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18" w:rsidRPr="00C62418" w:rsidRDefault="00CA1123" w:rsidP="00C62418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Example Models for Discovery and Design</w:t>
      </w:r>
    </w:p>
    <w:p w:rsidR="00C62418" w:rsidRPr="00C62418" w:rsidRDefault="00C62418" w:rsidP="00C62418">
      <w:pPr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 </w:t>
      </w:r>
    </w:p>
    <w:p w:rsidR="00C62418" w:rsidRPr="00C62418" w:rsidRDefault="00C62418" w:rsidP="00C62418">
      <w:pPr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Read about one real example of how a model is used to aid discovery, design, product development, or business competitiveness from the list provided below. </w:t>
      </w:r>
    </w:p>
    <w:p w:rsidR="00C62418" w:rsidRPr="00C62418" w:rsidRDefault="00C62418" w:rsidP="00C62418">
      <w:pPr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Use the answer template </w:t>
      </w:r>
      <w:proofErr w:type="spellStart"/>
      <w:r w:rsidR="00CA1123">
        <w:rPr>
          <w:rFonts w:eastAsia="Times New Roman" w:cs="Times New Roman"/>
          <w:b/>
          <w:sz w:val="24"/>
          <w:szCs w:val="24"/>
        </w:rPr>
        <w:t>simulationuse_assignment</w:t>
      </w:r>
      <w:proofErr w:type="spellEnd"/>
      <w:r w:rsidR="00CA1123">
        <w:rPr>
          <w:rFonts w:eastAsia="Times New Roman" w:cs="Times New Roman"/>
          <w:b/>
          <w:sz w:val="24"/>
          <w:szCs w:val="24"/>
        </w:rPr>
        <w:t xml:space="preserve"> </w:t>
      </w:r>
      <w:r w:rsidRPr="00C62418">
        <w:rPr>
          <w:rFonts w:eastAsia="Times New Roman" w:cs="Times New Roman"/>
          <w:sz w:val="24"/>
          <w:szCs w:val="24"/>
        </w:rPr>
        <w:t xml:space="preserve">to fill in the answers to all the questions that are applicable to this project. If your example does not cover a particular subtopic, indicate that in your write-up as “Not Applicable”.  The template is in rich text format. Download a copy of the document, add your answers, save, and then submit </w:t>
      </w:r>
      <w:r w:rsidR="00CA1123">
        <w:rPr>
          <w:rFonts w:eastAsia="Times New Roman" w:cs="Times New Roman"/>
          <w:sz w:val="24"/>
          <w:szCs w:val="24"/>
        </w:rPr>
        <w:t>them to your instructor.</w:t>
      </w:r>
    </w:p>
    <w:p w:rsidR="00C62418" w:rsidRPr="00C62418" w:rsidRDefault="00C62418" w:rsidP="00C62418">
      <w:pPr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 </w:t>
      </w:r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C62418">
        <w:rPr>
          <w:rFonts w:eastAsia="Times New Roman" w:cs="Times New Roman"/>
          <w:sz w:val="24"/>
          <w:szCs w:val="24"/>
        </w:rPr>
        <w:t>Monitoring the US Economy – Starting on page 62 of the PITAC report.</w:t>
      </w:r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Discovering Brown Dwarves via Data Mining – Starting on page 69 of the PITAC report</w:t>
      </w:r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Modeling Real-Time Complex Systems in the Human Environment – Starting on page 72 of the PITAC report</w:t>
      </w:r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Dynamic Modeling of the Spread of Infectious Disease – Starting on page 73 of the PITAC report</w:t>
      </w:r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Predicting severe storms - </w:t>
      </w:r>
      <w:hyperlink r:id="rId6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http://www.psc.edu/science/2004/droegemeier/retwistered_twister.php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Discovering oil reserves - </w:t>
      </w:r>
      <w:hyperlink r:id="rId7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http://access.ncsa.uiuc.edu/Stories/oil/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Modeling Ozone levels in the atmosphere - </w:t>
      </w:r>
      <w:hyperlink r:id="rId8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http://www.epa.gov/scram001/modelingapps_photo.htm</w:t>
        </w:r>
      </w:hyperlink>
      <w:r w:rsidRPr="00C62418">
        <w:rPr>
          <w:rFonts w:eastAsia="Times New Roman" w:cs="Times New Roman"/>
          <w:sz w:val="24"/>
          <w:szCs w:val="24"/>
        </w:rPr>
        <w:t xml:space="preserve"> Read the slide set from the first link. This one contains a lot of lingo so you may need to refer to this site or ask for help to translate: </w:t>
      </w:r>
      <w:hyperlink r:id="rId9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http://www.epa.gov/air/caa/peg/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Toyota uses MATLAB for design</w:t>
      </w:r>
    </w:p>
    <w:p w:rsidR="00C62418" w:rsidRPr="00C62418" w:rsidRDefault="00C62418" w:rsidP="00C62418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</w:rPr>
      </w:pPr>
      <w:hyperlink r:id="rId10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http://www.mathworks.com/company/user_stories/MATLAB-and-Simulink-Help-Toyota-Design-for-the-Future.html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Breakthroughs in Brain Research </w:t>
      </w:r>
      <w:hyperlink r:id="rId11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http://www.compete.org/publications/detail/503/breakthroughs-in-brain-research-with-high-performance-computing/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Auto crash safety </w:t>
      </w:r>
      <w:hyperlink r:id="rId12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http://www.compete.org/publications/detail/390/grand-challenge-case-study-auto-crash-safety/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Vehicle design </w:t>
      </w:r>
      <w:hyperlink r:id="rId13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http://www.compete.org/publications/detail/388/grand-challenge-case-study-vehicle-design/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P&amp;G Bottle Design </w:t>
      </w:r>
      <w:hyperlink r:id="rId14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http://phx.corporate-ir.net/phoenix.zhtml?c=104574&amp;p=irol-newsArticle&amp;ID=651774&amp;highlight</w:t>
        </w:r>
      </w:hyperlink>
      <w:r w:rsidRPr="00C62418">
        <w:rPr>
          <w:rFonts w:eastAsia="Times New Roman" w:cs="Times New Roman"/>
          <w:sz w:val="24"/>
          <w:szCs w:val="24"/>
        </w:rPr>
        <w:t xml:space="preserve">= and </w:t>
      </w:r>
      <w:hyperlink r:id="rId15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http://www.scienceinthebox.com/en_UK/sustainablehome/4_2_2.html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Competition in refrigeration </w:t>
      </w:r>
      <w:hyperlink r:id="rId16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http://www.ansys.com/staticassets/ANSYS/staticassets/resourcelibrary/confpaper/2002-Int-ANSYS-Conf-55.PDF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Glass industry </w:t>
      </w:r>
      <w:hyperlink r:id="rId17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http://www.ansys.com/staticassets/ANSYS/staticassets/resourcelibrary/article/AA-V2-I1-Submerged-Combustion-Melting.pdf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lastRenderedPageBreak/>
        <w:t xml:space="preserve">U.S. Air Force training </w:t>
      </w:r>
      <w:hyperlink r:id="rId18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http://www.afams.af.mil/shared/widgets/popup.asp?url=http://www.afams.af.mil/shared/xml/rssVideo.asp?mrsstype=2&amp;id=207&amp;cid=250&amp;pos=0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Auto racing </w:t>
      </w:r>
      <w:hyperlink r:id="rId19" w:tgtFrame="_blank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http://www.fluent.com/solutions/sports/tn272.pdf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Modeling bone </w:t>
      </w:r>
      <w:hyperlink r:id="rId20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http://www.ansys.com:80/staticassets/ANSYS/staticassets/resourcelibrary/article/AA-V5-I2-Cut-to-the-Bone.pdf</w:t>
        </w:r>
      </w:hyperlink>
    </w:p>
    <w:p w:rsidR="00C62418" w:rsidRPr="00C62418" w:rsidRDefault="00C62418" w:rsidP="00C6241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 xml:space="preserve">Inhalers </w:t>
      </w:r>
      <w:hyperlink r:id="rId21" w:history="1">
        <w:r w:rsidRPr="00C62418">
          <w:rPr>
            <w:rFonts w:eastAsia="Times New Roman" w:cs="Times New Roman"/>
            <w:color w:val="0000FF"/>
            <w:sz w:val="24"/>
            <w:szCs w:val="24"/>
            <w:u w:val="single"/>
          </w:rPr>
          <w:t>http://www.ansys.com:80/staticassets/ANSYS/staticassets/resourcelibrary/article/AA-V2-I1-Ins-and-Outs-of-Inhalers.pdf</w:t>
        </w:r>
      </w:hyperlink>
    </w:p>
    <w:p w:rsidR="00C62418" w:rsidRPr="00C62418" w:rsidRDefault="00C62418" w:rsidP="00C62418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62418">
        <w:rPr>
          <w:rFonts w:eastAsia="Times New Roman" w:cs="Times New Roman"/>
          <w:sz w:val="24"/>
          <w:szCs w:val="24"/>
        </w:rPr>
        <w:t> </w:t>
      </w:r>
    </w:p>
    <w:p w:rsidR="00484BF5" w:rsidRDefault="00CA1123"/>
    <w:sectPr w:rsidR="0048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17A1"/>
    <w:multiLevelType w:val="multilevel"/>
    <w:tmpl w:val="7DEC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18"/>
    <w:rsid w:val="00036B0D"/>
    <w:rsid w:val="000444D4"/>
    <w:rsid w:val="00051366"/>
    <w:rsid w:val="002119EE"/>
    <w:rsid w:val="00230848"/>
    <w:rsid w:val="00306653"/>
    <w:rsid w:val="00576B9B"/>
    <w:rsid w:val="006235DC"/>
    <w:rsid w:val="00797405"/>
    <w:rsid w:val="00901083"/>
    <w:rsid w:val="00A25C22"/>
    <w:rsid w:val="00AA390C"/>
    <w:rsid w:val="00C1324D"/>
    <w:rsid w:val="00C261F6"/>
    <w:rsid w:val="00C62418"/>
    <w:rsid w:val="00C91DAA"/>
    <w:rsid w:val="00CA1123"/>
    <w:rsid w:val="00EF209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9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41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24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2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9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41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24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scram001/modelingapps_photo.htm" TargetMode="External"/><Relationship Id="rId13" Type="http://schemas.openxmlformats.org/officeDocument/2006/relationships/hyperlink" Target="http://www.compete.org/publications/detail/388/grand-challenge-case-study-vehicle-design/" TargetMode="External"/><Relationship Id="rId18" Type="http://schemas.openxmlformats.org/officeDocument/2006/relationships/hyperlink" Target="http://www.afams.af.mil/shared/widgets/popup.asp?url=http://www.afams.af.mil/shared/xml/rssVideo.asp?mrsstype=2&amp;id=207&amp;cid=250&amp;pos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nsys.com/staticassets/ANSYS/staticassets/resourcelibrary/article/AA-V2-I1-Ins-and-Outs-of-Inhalers.pdf" TargetMode="External"/><Relationship Id="rId7" Type="http://schemas.openxmlformats.org/officeDocument/2006/relationships/hyperlink" Target="http://access.ncsa.uiuc.edu/Stories/oil/" TargetMode="External"/><Relationship Id="rId12" Type="http://schemas.openxmlformats.org/officeDocument/2006/relationships/hyperlink" Target="http://www.compete.org/publications/detail/390/grand-challenge-case-study-auto-crash-safety/" TargetMode="External"/><Relationship Id="rId17" Type="http://schemas.openxmlformats.org/officeDocument/2006/relationships/hyperlink" Target="http://www.ansys.com/staticassets/ANSYS/staticassets/resourcelibrary/article/AA-V2-I1-Submerged-Combustion-Melt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ys.com/staticassets/ANSYS/staticassets/resourcelibrary/confpaper/2002-Int-ANSYS-Conf-55.PDF" TargetMode="External"/><Relationship Id="rId20" Type="http://schemas.openxmlformats.org/officeDocument/2006/relationships/hyperlink" Target="http://www.ansys.com/staticassets/ANSYS/staticassets/resourcelibrary/article/AA-V5-I2-Cut-to-the-Bon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c.edu/science/2004/droegemeier/retwistered_twister.php" TargetMode="External"/><Relationship Id="rId11" Type="http://schemas.openxmlformats.org/officeDocument/2006/relationships/hyperlink" Target="http://www.compete.org/publications/detail/503/breakthroughs-in-brain-research-with-high-performance-comput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inthebox.com/en_UK/sustainablehome/4_2_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thworks.com/company/user_stories/MATLAB-and-Simulink-Help-Toyota-Design-for-the-Future.html" TargetMode="External"/><Relationship Id="rId19" Type="http://schemas.openxmlformats.org/officeDocument/2006/relationships/hyperlink" Target="http://www.fluent.com/solutions/sports/tn27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gov/air/caa/peg/" TargetMode="External"/><Relationship Id="rId14" Type="http://schemas.openxmlformats.org/officeDocument/2006/relationships/hyperlink" Target="http://phx.corporate-ir.net/phoenix.zhtml?c=104574&amp;p=irol-newsArticle&amp;ID=651774&amp;highligh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 Gordon</dc:creator>
  <cp:lastModifiedBy>Steven I Gordon</cp:lastModifiedBy>
  <cp:revision>1</cp:revision>
  <dcterms:created xsi:type="dcterms:W3CDTF">2016-03-02T17:40:00Z</dcterms:created>
  <dcterms:modified xsi:type="dcterms:W3CDTF">2016-03-02T17:55:00Z</dcterms:modified>
</cp:coreProperties>
</file>